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4FC3692B" w:rsidR="003E3762" w:rsidRDefault="00EF70E8">
      <w:r>
        <w:t>H1</w:t>
      </w:r>
      <w:r>
        <w:tab/>
        <w:t>Size of Headsail (110, 135, 150 etc.)</w:t>
      </w:r>
      <w:r w:rsidR="00FB31F1">
        <w:t xml:space="preserve">: </w:t>
      </w:r>
      <w:r w:rsidRPr="00FB31F1">
        <w:rPr>
          <w:color w:val="7030A0"/>
        </w:rPr>
        <w:t>105%</w:t>
      </w:r>
    </w:p>
    <w:p w14:paraId="00000002" w14:textId="77777777" w:rsidR="003E3762" w:rsidRDefault="00EF70E8">
      <w:r>
        <w:t>H2</w:t>
      </w:r>
      <w:r>
        <w:tab/>
        <w:t>Luff Length, Max Hoist, B measurement:</w:t>
      </w:r>
    </w:p>
    <w:p w14:paraId="00000003" w14:textId="7ADB7AD3" w:rsidR="003E3762" w:rsidRPr="00FC4CD4" w:rsidRDefault="00EF70E8" w:rsidP="00AD7600">
      <w:pPr>
        <w:ind w:left="720" w:firstLine="12"/>
        <w:rPr>
          <w:color w:val="7030A0"/>
        </w:rPr>
      </w:pPr>
      <w:r w:rsidRPr="00FC4CD4">
        <w:rPr>
          <w:color w:val="7030A0"/>
        </w:rPr>
        <w:t xml:space="preserve">CAN'T MEASURE YET. WILL HAVE TO CLIMB TO THE MAST. TODAY I CAN </w:t>
      </w:r>
      <w:r w:rsidR="00AD7600">
        <w:rPr>
          <w:color w:val="7030A0"/>
        </w:rPr>
        <w:t xml:space="preserve">        </w:t>
      </w:r>
      <w:r w:rsidRPr="00FC4CD4">
        <w:rPr>
          <w:color w:val="7030A0"/>
        </w:rPr>
        <w:t>INFORM THE FURLING BRAND AND MODEL.</w:t>
      </w:r>
    </w:p>
    <w:p w14:paraId="00000005" w14:textId="27706105" w:rsidR="003E3762" w:rsidRDefault="00EF70E8">
      <w:r>
        <w:t>H6</w:t>
      </w:r>
      <w:r>
        <w:tab/>
        <w:t xml:space="preserve">Clew Type (Press ring or 0-Ring): </w:t>
      </w:r>
      <w:r w:rsidR="00FC4CD4" w:rsidRPr="00502C7E">
        <w:rPr>
          <w:color w:val="7030A0"/>
        </w:rPr>
        <w:t>O-RING</w:t>
      </w:r>
    </w:p>
    <w:p w14:paraId="00000013" w14:textId="3974FED7" w:rsidR="003E3762" w:rsidRDefault="00EF70E8">
      <w:r>
        <w:t>H10</w:t>
      </w:r>
      <w:r>
        <w:tab/>
        <w:t>Track 1 (Tack to Genoa Track Beginning)</w:t>
      </w:r>
      <w:r w:rsidR="00FC4CD4">
        <w:t xml:space="preserve">: </w:t>
      </w:r>
      <w:r w:rsidR="00FC4CD4" w:rsidRPr="00FC4CD4">
        <w:rPr>
          <w:color w:val="7030A0"/>
        </w:rPr>
        <w:t>4</w:t>
      </w:r>
      <w:r w:rsidR="00D106F6">
        <w:rPr>
          <w:color w:val="7030A0"/>
        </w:rPr>
        <w:t>.</w:t>
      </w:r>
      <w:r w:rsidR="00FC4CD4" w:rsidRPr="00FC4CD4">
        <w:rPr>
          <w:color w:val="7030A0"/>
        </w:rPr>
        <w:t>45 M</w:t>
      </w:r>
      <w:r w:rsidR="00D106F6">
        <w:rPr>
          <w:color w:val="7030A0"/>
        </w:rPr>
        <w:t>T</w:t>
      </w:r>
      <w:r>
        <w:tab/>
      </w:r>
    </w:p>
    <w:p w14:paraId="5AD5645B" w14:textId="23042226" w:rsidR="00FC4CD4" w:rsidRDefault="00EF70E8">
      <w:pPr>
        <w:rPr>
          <w:color w:val="7030A0"/>
        </w:rPr>
      </w:pPr>
      <w:r>
        <w:t>H11</w:t>
      </w:r>
      <w:r>
        <w:tab/>
        <w:t>Track 2 (Tack to Genoa Track Ending</w:t>
      </w:r>
      <w:r w:rsidR="00FC4CD4">
        <w:t xml:space="preserve">) </w:t>
      </w:r>
      <w:r w:rsidR="00FC4CD4" w:rsidRPr="00FC4CD4">
        <w:rPr>
          <w:color w:val="7030A0"/>
        </w:rPr>
        <w:t>4</w:t>
      </w:r>
      <w:r w:rsidR="00D106F6">
        <w:rPr>
          <w:color w:val="7030A0"/>
        </w:rPr>
        <w:t>.8</w:t>
      </w:r>
      <w:r w:rsidR="00502C7E">
        <w:rPr>
          <w:color w:val="7030A0"/>
        </w:rPr>
        <w:t>0</w:t>
      </w:r>
      <w:r w:rsidR="00D106F6">
        <w:rPr>
          <w:color w:val="7030A0"/>
        </w:rPr>
        <w:t xml:space="preserve"> MT</w:t>
      </w:r>
    </w:p>
    <w:p w14:paraId="709ECB6B" w14:textId="16EEA9E1" w:rsidR="00502C7E" w:rsidRDefault="00502C7E">
      <w:pPr>
        <w:rPr>
          <w:color w:val="7030A0"/>
        </w:rPr>
      </w:pPr>
    </w:p>
    <w:p w14:paraId="5CF7E6B1" w14:textId="3C78CCDA" w:rsidR="00502C7E" w:rsidRDefault="00502C7E">
      <w:pPr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50724181" wp14:editId="2E38B474">
            <wp:extent cx="3117850" cy="2244119"/>
            <wp:effectExtent l="0" t="0" r="6350" b="3810"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21" cy="22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7030A0"/>
        </w:rPr>
        <w:drawing>
          <wp:inline distT="0" distB="0" distL="0" distR="0" wp14:anchorId="015788D6" wp14:editId="6097F1C7">
            <wp:extent cx="2697480" cy="3222854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958" cy="325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4E3D" w14:textId="6FEBA6A5" w:rsidR="00627DDA" w:rsidRDefault="00627DDA">
      <w:pPr>
        <w:rPr>
          <w:color w:val="7030A0"/>
        </w:rPr>
      </w:pPr>
    </w:p>
    <w:p w14:paraId="347BD10B" w14:textId="77777777" w:rsidR="00627DDA" w:rsidRDefault="00627DDA"/>
    <w:p w14:paraId="4C3996CF" w14:textId="5264326C" w:rsidR="00FC4CD4" w:rsidRDefault="00EF70E8">
      <w:r>
        <w:t>H17</w:t>
      </w:r>
      <w:r>
        <w:tab/>
        <w:t xml:space="preserve">Color of </w:t>
      </w:r>
      <w:r w:rsidR="00FC4CD4">
        <w:t xml:space="preserve">Sun cover: </w:t>
      </w:r>
      <w:r w:rsidR="00FC4CD4" w:rsidRPr="00FC4CD4">
        <w:rPr>
          <w:color w:val="7030A0"/>
        </w:rPr>
        <w:t>WHITE</w:t>
      </w:r>
    </w:p>
    <w:p w14:paraId="00000021" w14:textId="5EB5791F" w:rsidR="003E3762" w:rsidRDefault="00EF70E8">
      <w:pPr>
        <w:rPr>
          <w:color w:val="7030A0"/>
        </w:rPr>
      </w:pPr>
      <w:r>
        <w:t>H18</w:t>
      </w:r>
      <w:r>
        <w:tab/>
        <w:t xml:space="preserve">Side of Sail for </w:t>
      </w:r>
      <w:r w:rsidR="00FC4CD4">
        <w:t>Sun cover</w:t>
      </w:r>
      <w:r>
        <w:t xml:space="preserve"> (port or Stbd)</w:t>
      </w:r>
      <w:r w:rsidR="00FC4CD4">
        <w:t xml:space="preserve">: </w:t>
      </w:r>
      <w:r w:rsidR="00FC4CD4" w:rsidRPr="00FC4CD4">
        <w:rPr>
          <w:color w:val="7030A0"/>
        </w:rPr>
        <w:t>STBD (PHOTO)</w:t>
      </w:r>
    </w:p>
    <w:p w14:paraId="72F47419" w14:textId="1ACE0D65" w:rsidR="00627DDA" w:rsidRDefault="00627DDA">
      <w:pPr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6DE4A93D" wp14:editId="0B264D45">
            <wp:extent cx="2683509" cy="2012632"/>
            <wp:effectExtent l="0" t="762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493" cy="20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E770" w14:textId="791B8FD9" w:rsidR="00627DDA" w:rsidRDefault="00627DDA">
      <w:pPr>
        <w:rPr>
          <w:color w:val="7030A0"/>
        </w:rPr>
      </w:pPr>
    </w:p>
    <w:p w14:paraId="316A61B5" w14:textId="77777777" w:rsidR="00627DDA" w:rsidRDefault="00627DDA"/>
    <w:p w14:paraId="17CB30B6" w14:textId="193EE087" w:rsidR="00FC4CD4" w:rsidRDefault="00EF70E8">
      <w:r>
        <w:lastRenderedPageBreak/>
        <w:t>H19</w:t>
      </w:r>
      <w:r>
        <w:tab/>
        <w:t>Luff Tape Size (such as #6)</w:t>
      </w:r>
      <w:r w:rsidR="00FC4CD4">
        <w:t xml:space="preserve">: </w:t>
      </w:r>
      <w:r w:rsidR="00FC4CD4" w:rsidRPr="00FC4CD4">
        <w:rPr>
          <w:color w:val="7030A0"/>
        </w:rPr>
        <w:t>YOUR STANDARD.</w:t>
      </w:r>
    </w:p>
    <w:p w14:paraId="324D409D" w14:textId="15FA0823" w:rsidR="00D106F6" w:rsidRDefault="00EF70E8" w:rsidP="00D106F6">
      <w:pPr>
        <w:rPr>
          <w:color w:val="7030A0"/>
        </w:rPr>
      </w:pPr>
      <w:r>
        <w:t>H20</w:t>
      </w:r>
      <w:r>
        <w:tab/>
        <w:t>Furler Manufacturer</w:t>
      </w:r>
      <w:r w:rsidR="00D106F6">
        <w:t xml:space="preserve">: </w:t>
      </w:r>
      <w:r w:rsidR="00D106F6" w:rsidRPr="00FC4CD4">
        <w:rPr>
          <w:color w:val="7030A0"/>
        </w:rPr>
        <w:t>FACNOR LS 130</w:t>
      </w:r>
    </w:p>
    <w:p w14:paraId="3416D40C" w14:textId="15611922" w:rsidR="00502C7E" w:rsidRDefault="00502C7E" w:rsidP="00D106F6">
      <w:pPr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2FE40B51" wp14:editId="55A15F45">
            <wp:extent cx="4294611" cy="3220958"/>
            <wp:effectExtent l="3493" t="0" r="0" b="0"/>
            <wp:docPr id="5" name="Imagen 5" descr="Imagen que contiene exterior, nieve, bicicleta, hecho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exterior, nieve, bicicleta, hecho de mader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5224" cy="328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8020" w14:textId="5F6B070B" w:rsidR="00502C7E" w:rsidRDefault="00502C7E" w:rsidP="00D106F6">
      <w:pPr>
        <w:rPr>
          <w:color w:val="7030A0"/>
        </w:rPr>
      </w:pPr>
    </w:p>
    <w:p w14:paraId="27FA0C69" w14:textId="0AACBAE1" w:rsidR="00502C7E" w:rsidRDefault="00EF70E8" w:rsidP="00D106F6">
      <w:pPr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28F91DF8" wp14:editId="7A2518DD">
            <wp:extent cx="3449500" cy="2909226"/>
            <wp:effectExtent l="0" t="0" r="0" b="5715"/>
            <wp:docPr id="7" name="Imagen 7" descr="Un helicóptero volando en el ciel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helicóptero volando en el cielo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548" cy="291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7030A0"/>
        </w:rPr>
        <w:drawing>
          <wp:inline distT="0" distB="0" distL="0" distR="0" wp14:anchorId="1F89F6EC" wp14:editId="3C3B19AC">
            <wp:extent cx="2923962" cy="2192973"/>
            <wp:effectExtent l="3492" t="0" r="0" b="0"/>
            <wp:docPr id="6" name="Imagen 6" descr="Imagen que contiene edificio, espejo, vist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edificio, espejo, vista, tabl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5188" cy="22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BC9A" w14:textId="322B360A" w:rsidR="00502C7E" w:rsidRDefault="00502C7E" w:rsidP="00D106F6">
      <w:pPr>
        <w:rPr>
          <w:color w:val="7030A0"/>
        </w:rPr>
      </w:pPr>
    </w:p>
    <w:p w14:paraId="0000002C" w14:textId="35B094AF" w:rsidR="003E3762" w:rsidRDefault="00EF70E8">
      <w:r>
        <w:t>H25</w:t>
      </w:r>
      <w:r>
        <w:tab/>
        <w:t>Telltail Window</w:t>
      </w:r>
      <w:r w:rsidR="00D106F6">
        <w:t xml:space="preserve">: YES. </w:t>
      </w:r>
      <w:r w:rsidR="00D106F6" w:rsidRPr="00D106F6">
        <w:rPr>
          <w:color w:val="7030A0"/>
        </w:rPr>
        <w:t>PLEASE INCLUDE IN PRICE.</w:t>
      </w:r>
    </w:p>
    <w:p w14:paraId="00000036" w14:textId="1AECE67D" w:rsidR="003E3762" w:rsidRDefault="00EF70E8">
      <w:r>
        <w:t>H31</w:t>
      </w:r>
      <w:r>
        <w:tab/>
        <w:t xml:space="preserve">Draft Stripe Color  (red, </w:t>
      </w:r>
      <w:r w:rsidR="00D106F6">
        <w:t>blue,</w:t>
      </w:r>
      <w:r>
        <w:t xml:space="preserve"> or black)</w:t>
      </w:r>
      <w:r w:rsidR="00D106F6">
        <w:t xml:space="preserve">: </w:t>
      </w:r>
      <w:r w:rsidR="00D106F6" w:rsidRPr="00D106F6">
        <w:rPr>
          <w:color w:val="7030A0"/>
        </w:rPr>
        <w:t>BLACK</w:t>
      </w:r>
    </w:p>
    <w:p w14:paraId="22566B2E" w14:textId="77777777" w:rsidR="00EF70E8" w:rsidRDefault="00EF70E8" w:rsidP="00D106F6"/>
    <w:p w14:paraId="00000039" w14:textId="2AD0ABAA" w:rsidR="003E3762" w:rsidRPr="00D106F6" w:rsidRDefault="00EF70E8" w:rsidP="00D106F6">
      <w:pPr>
        <w:rPr>
          <w:color w:val="7030A0"/>
        </w:rPr>
      </w:pPr>
      <w:r>
        <w:lastRenderedPageBreak/>
        <w:t>H32</w:t>
      </w:r>
      <w:r>
        <w:tab/>
        <w:t>Clew Height off Deck</w:t>
      </w:r>
      <w:r>
        <w:tab/>
        <w:t>sailmaker</w:t>
      </w:r>
      <w:r w:rsidR="00D106F6">
        <w:t xml:space="preserve">: </w:t>
      </w:r>
      <w:r w:rsidR="00D106F6" w:rsidRPr="00D106F6">
        <w:rPr>
          <w:color w:val="7030A0"/>
        </w:rPr>
        <w:t>38.0 CM</w:t>
      </w:r>
    </w:p>
    <w:p w14:paraId="4922979A" w14:textId="77777777" w:rsidR="00D106F6" w:rsidRDefault="00EF70E8">
      <w:r>
        <w:t>H33</w:t>
      </w:r>
      <w:r>
        <w:tab/>
        <w:t>Tack Height off Deck</w:t>
      </w:r>
      <w:r w:rsidR="00D106F6">
        <w:t xml:space="preserve">: </w:t>
      </w:r>
      <w:r w:rsidR="00D106F6" w:rsidRPr="00D106F6">
        <w:rPr>
          <w:color w:val="7030A0"/>
        </w:rPr>
        <w:t>38.0 CM.</w:t>
      </w:r>
    </w:p>
    <w:p w14:paraId="0000003C" w14:textId="44BDBBBD" w:rsidR="003E3762" w:rsidRDefault="00EF70E8">
      <w:pPr>
        <w:rPr>
          <w:color w:val="7030A0"/>
        </w:rPr>
      </w:pPr>
      <w:r>
        <w:t>H34</w:t>
      </w:r>
      <w:r w:rsidR="00AD7600">
        <w:t xml:space="preserve">     </w:t>
      </w:r>
      <w:r>
        <w:t xml:space="preserve">Luff tape starts ??? up from </w:t>
      </w:r>
      <w:r w:rsidR="00AD7600">
        <w:t xml:space="preserve">Tack.: </w:t>
      </w:r>
      <w:r w:rsidR="00AD7600" w:rsidRPr="00AD7600">
        <w:rPr>
          <w:color w:val="7030A0"/>
        </w:rPr>
        <w:t>YOUR STANDARD.</w:t>
      </w:r>
    </w:p>
    <w:p w14:paraId="2F578F53" w14:textId="4D2222D7" w:rsidR="00AD7600" w:rsidRDefault="00AD7600">
      <w:pPr>
        <w:rPr>
          <w:color w:val="7030A0"/>
        </w:rPr>
      </w:pPr>
    </w:p>
    <w:p w14:paraId="319F7B15" w14:textId="4E419A76" w:rsidR="00AD7600" w:rsidRDefault="00AD7600">
      <w:pPr>
        <w:rPr>
          <w:color w:val="7030A0"/>
        </w:rPr>
      </w:pPr>
    </w:p>
    <w:p w14:paraId="45CF85CC" w14:textId="454CB049" w:rsidR="00AD7600" w:rsidRDefault="00AD7600">
      <w:pPr>
        <w:rPr>
          <w:color w:val="7030A0"/>
        </w:rPr>
      </w:pPr>
    </w:p>
    <w:p w14:paraId="2A13BDCF" w14:textId="77777777" w:rsidR="00AD7600" w:rsidRDefault="00AD7600"/>
    <w:p w14:paraId="00000045" w14:textId="4FD8A1A3" w:rsidR="003E3762" w:rsidRDefault="003E3762"/>
    <w:sectPr w:rsidR="003E3762" w:rsidSect="00502C7E">
      <w:pgSz w:w="12240" w:h="15840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762"/>
    <w:rsid w:val="003E3762"/>
    <w:rsid w:val="00502C7E"/>
    <w:rsid w:val="00627DDA"/>
    <w:rsid w:val="009C4EFB"/>
    <w:rsid w:val="00AD7600"/>
    <w:rsid w:val="00D106F6"/>
    <w:rsid w:val="00EF70E8"/>
    <w:rsid w:val="00FB31F1"/>
    <w:rsid w:val="00FC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937D2"/>
  <w15:docId w15:val="{8D90016F-85B3-46DB-866B-36150CC5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668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Fareast Sails</dc:creator>
  <cp:lastModifiedBy>Fareast Sails</cp:lastModifiedBy>
  <cp:revision>2</cp:revision>
  <dcterms:created xsi:type="dcterms:W3CDTF">2021-03-19T17:23:00Z</dcterms:created>
  <dcterms:modified xsi:type="dcterms:W3CDTF">2021-03-19T17:23:00Z</dcterms:modified>
</cp:coreProperties>
</file>