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EB" w:rsidRPr="005674EB" w:rsidRDefault="005674EB" w:rsidP="005674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35"/>
        <w:gridCol w:w="2869"/>
        <w:gridCol w:w="645"/>
      </w:tblGrid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3000404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b/>
                <w:color w:val="CC0000"/>
                <w:sz w:val="24"/>
                <w:szCs w:val="24"/>
              </w:rPr>
              <w:t>16.582m</w:t>
            </w:r>
            <w:r w:rsidRPr="005674EB">
              <w:rPr>
                <w:rFonts w:ascii="Courier New" w:eastAsia="Times New Roman" w:hAnsi="Courier New" w:cs="Courier New"/>
                <w:b/>
                <w:color w:val="CC0000"/>
                <w:sz w:val="24"/>
                <w:szCs w:val="24"/>
              </w:rPr>
              <w:br/>
            </w:r>
            <w:r w:rsidRPr="005674EB">
              <w:rPr>
                <w:rFonts w:ascii="Courier New" w:eastAsia="Times New Roman" w:hAnsi="Courier New" w:cs="Courier New"/>
                <w:b/>
                <w:color w:val="CC0000"/>
                <w:sz w:val="24"/>
                <w:szCs w:val="24"/>
              </w:rPr>
              <w:br/>
              <w:t>Thimble to thimble???</w:t>
            </w:r>
            <w:r w:rsidRPr="005674EB">
              <w:rPr>
                <w:rFonts w:ascii="Courier New" w:eastAsia="Times New Roman" w:hAnsi="Courier New" w:cs="Courier New"/>
                <w:b/>
                <w:color w:val="CC0000"/>
                <w:sz w:val="24"/>
                <w:szCs w:val="24"/>
              </w:rPr>
              <w:br/>
            </w:r>
            <w:r w:rsidRPr="005674EB">
              <w:rPr>
                <w:rFonts w:ascii="Courier New" w:eastAsia="Times New Roman" w:hAnsi="Courier New" w:cs="Courier New"/>
                <w:b/>
                <w:color w:val="CC0000"/>
                <w:sz w:val="24"/>
                <w:szCs w:val="24"/>
              </w:rPr>
              <w:br/>
              <w:t>Do we need to account for furler and halyard part???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13.828m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6.149m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YES (What color ???)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Torquoe with thimbes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57m2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dimension-polyant Code Zero 30 Silver Laminate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Yes:</w:t>
            </w: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matern-yachting.com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74EB" w:rsidRPr="005674EB" w:rsidTr="00567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74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4EB" w:rsidRPr="005674EB" w:rsidRDefault="005674EB" w:rsidP="005674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674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5674EB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EB"/>
    <w:rsid w:val="00244C05"/>
    <w:rsid w:val="005674EB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D2F73-18D7-4A5C-91A6-5ACD6BB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2019-04-04T19:03:00Z</dcterms:created>
  <dcterms:modified xsi:type="dcterms:W3CDTF">2019-04-04T19:04:00Z</dcterms:modified>
</cp:coreProperties>
</file>