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ED10A" w14:textId="1EF818F4" w:rsidR="00D218B8" w:rsidRDefault="006F78FF">
      <w:r>
        <w:t>Luff 49.35ft</w:t>
      </w:r>
    </w:p>
    <w:p w14:paraId="2EE1FDC4" w14:textId="5D1C3BAC" w:rsidR="006F78FF" w:rsidRDefault="006F78F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Foot </w:t>
      </w:r>
      <w:r>
        <w:rPr>
          <w:rFonts w:ascii="Arial" w:hAnsi="Arial" w:cs="Arial"/>
          <w:b/>
          <w:bCs/>
          <w:sz w:val="20"/>
          <w:szCs w:val="20"/>
        </w:rPr>
        <w:t>5.574 m</w:t>
      </w:r>
    </w:p>
    <w:p w14:paraId="1F2A238E" w14:textId="2EA2D1E8" w:rsidR="006F78FF" w:rsidRDefault="006F78FF">
      <w:pPr>
        <w:rPr>
          <w:rFonts w:ascii="Arial" w:hAnsi="Arial" w:cs="Arial"/>
          <w:b/>
          <w:bCs/>
          <w:sz w:val="20"/>
          <w:szCs w:val="20"/>
        </w:rPr>
      </w:pPr>
    </w:p>
    <w:p w14:paraId="375B8A86" w14:textId="222D209C" w:rsidR="006F78FF" w:rsidRDefault="006F78FF">
      <w:r>
        <w:rPr>
          <w:rFonts w:ascii="Arial" w:hAnsi="Arial" w:cs="Arial"/>
          <w:b/>
          <w:bCs/>
          <w:sz w:val="20"/>
          <w:szCs w:val="20"/>
        </w:rPr>
        <w:t>Tack angle is 88.5</w:t>
      </w:r>
    </w:p>
    <w:p w14:paraId="233C1278" w14:textId="77777777" w:rsidR="006F78FF" w:rsidRDefault="006F78FF"/>
    <w:sectPr w:rsidR="006F7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FF"/>
    <w:rsid w:val="00104EEA"/>
    <w:rsid w:val="006F78FF"/>
    <w:rsid w:val="009C7110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8C723"/>
  <w15:chartTrackingRefBased/>
  <w15:docId w15:val="{88852DCD-D0E9-4796-B853-D27561F8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2020-05-25T20:24:00Z</dcterms:created>
  <dcterms:modified xsi:type="dcterms:W3CDTF">2020-05-27T22:10:00Z</dcterms:modified>
</cp:coreProperties>
</file>